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52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  <w:r w:rsidRPr="001B2EBE">
        <w:rPr>
          <w:b/>
          <w:color w:val="000000"/>
          <w:sz w:val="28"/>
          <w:szCs w:val="28"/>
          <w:lang w:eastAsia="bg-BG"/>
        </w:rPr>
        <w:t>ИНФОРМАЦИЯ</w:t>
      </w:r>
    </w:p>
    <w:p w:rsidR="00B40052" w:rsidRPr="00F032C1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</w:p>
    <w:p w:rsidR="0047420F" w:rsidRDefault="0047420F" w:rsidP="0047420F">
      <w:pPr>
        <w:rPr>
          <w:b/>
          <w:color w:val="000000"/>
          <w:lang w:val="bg-BG" w:eastAsia="bg-BG"/>
        </w:rPr>
      </w:pPr>
      <w:r>
        <w:rPr>
          <w:color w:val="000000"/>
          <w:sz w:val="24"/>
          <w:szCs w:val="24"/>
          <w:lang w:eastAsia="bg-BG"/>
        </w:rPr>
        <w:t>З</w:t>
      </w:r>
      <w:r>
        <w:rPr>
          <w:color w:val="000000"/>
          <w:sz w:val="24"/>
          <w:szCs w:val="24"/>
          <w:lang w:val="bg-BG" w:eastAsia="bg-BG"/>
        </w:rPr>
        <w:t>а освобождаване/задържане на  гаранции по договори</w:t>
      </w:r>
      <w:r>
        <w:rPr>
          <w:b/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на </w:t>
      </w:r>
      <w:r>
        <w:rPr>
          <w:color w:val="000000"/>
          <w:sz w:val="24"/>
          <w:szCs w:val="24"/>
          <w:lang w:eastAsia="bg-BG"/>
        </w:rPr>
        <w:t>УМБАЛСМ "Н.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И.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ПИРОГОВ"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 xml:space="preserve">ЕАД 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en-US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за обществена поръчка с предмет: </w:t>
      </w:r>
      <w:r>
        <w:rPr>
          <w:b/>
          <w:color w:val="000000"/>
          <w:lang w:val="bg-BG" w:eastAsia="bg-BG"/>
        </w:rPr>
        <w:t>Периодично повтарящи се доставки на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b/>
          <w:color w:val="000000"/>
          <w:lang w:val="bg-BG" w:eastAsia="bg-BG"/>
        </w:rPr>
        <w:t>лекарствени продукти за нуждите на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b/>
          <w:color w:val="000000"/>
          <w:lang w:val="bg-BG" w:eastAsia="bg-BG"/>
        </w:rPr>
        <w:t xml:space="preserve">  УМБАЛСМ Н.И. Пирогов ЕАД , съгласно спецификация. </w:t>
      </w:r>
    </w:p>
    <w:p w:rsidR="00B40052" w:rsidRDefault="00B40052" w:rsidP="00B40052">
      <w:pPr>
        <w:rPr>
          <w:b/>
          <w:lang w:val="bg-BG"/>
        </w:rPr>
      </w:pPr>
    </w:p>
    <w:p w:rsidR="00B40052" w:rsidRDefault="00B40052" w:rsidP="00B40052">
      <w:pPr>
        <w:rPr>
          <w:b/>
          <w:lang w:val="bg-BG"/>
        </w:rPr>
      </w:pPr>
    </w:p>
    <w:p w:rsidR="00B40052" w:rsidRPr="00F829FB" w:rsidRDefault="00B40052" w:rsidP="00B40052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077"/>
      </w:tblGrid>
      <w:tr w:rsidR="00B40052" w:rsidRPr="000D6179" w:rsidTr="0002247C">
        <w:tc>
          <w:tcPr>
            <w:tcW w:w="5211" w:type="dxa"/>
            <w:vAlign w:val="bottom"/>
          </w:tcPr>
          <w:p w:rsidR="00B40052" w:rsidRPr="00787A28" w:rsidRDefault="00B40052" w:rsidP="006824B6">
            <w:pPr>
              <w:spacing w:after="0" w:line="240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ДОГОВОР № </w:t>
            </w:r>
            <w:r w:rsidR="00CC6CBF">
              <w:rPr>
                <w:color w:val="000000"/>
                <w:lang w:val="en-US" w:eastAsia="bg-BG"/>
              </w:rPr>
              <w:t xml:space="preserve"> </w:t>
            </w:r>
            <w:r w:rsidR="00B77BF3">
              <w:rPr>
                <w:color w:val="000000"/>
                <w:lang w:val="en-US" w:eastAsia="bg-BG"/>
              </w:rPr>
              <w:t>2014-</w:t>
            </w:r>
            <w:r w:rsidR="006824B6">
              <w:rPr>
                <w:color w:val="000000"/>
                <w:lang w:val="en-US" w:eastAsia="bg-BG"/>
              </w:rPr>
              <w:t>3</w:t>
            </w:r>
          </w:p>
        </w:tc>
        <w:tc>
          <w:tcPr>
            <w:tcW w:w="4077" w:type="dxa"/>
            <w:vAlign w:val="bottom"/>
          </w:tcPr>
          <w:p w:rsidR="00CC6CBF" w:rsidRPr="00845108" w:rsidRDefault="00B40052" w:rsidP="00845108">
            <w:pPr>
              <w:spacing w:after="0" w:line="240" w:lineRule="auto"/>
              <w:rPr>
                <w:b/>
                <w:color w:val="000000"/>
                <w:lang w:val="en-US" w:eastAsia="bg-BG"/>
              </w:rPr>
            </w:pPr>
            <w:r>
              <w:rPr>
                <w:b/>
                <w:color w:val="000000"/>
                <w:lang w:eastAsia="bg-BG"/>
              </w:rPr>
              <w:t xml:space="preserve">ДАТА : </w:t>
            </w:r>
            <w:r w:rsidR="002D5DB4">
              <w:rPr>
                <w:b/>
                <w:color w:val="000000"/>
                <w:lang w:val="en-US" w:eastAsia="bg-BG"/>
              </w:rPr>
              <w:t>08.08.2016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ОСНОВАНИЕ: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bCs/>
                <w:color w:val="000000"/>
                <w:lang w:val="bg-BG"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 xml:space="preserve">ЧЛ. </w:t>
            </w:r>
            <w:r w:rsidRPr="000D6179">
              <w:rPr>
                <w:b/>
                <w:bCs/>
                <w:color w:val="000000"/>
                <w:lang w:val="bg-BG" w:eastAsia="bg-BG"/>
              </w:rPr>
              <w:t>63 АЛ.1 ОТ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ИЗВЪРШЕНО ДЕЙСТВИЕ: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color w:val="000000"/>
                <w:lang w:eastAsia="bg-BG"/>
              </w:rPr>
              <w:t>ВЪЗСТАНОВЯВАНЕ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ФОРМА НА ГАРАНЦИЯТА: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>ЧЛ.6</w:t>
            </w:r>
            <w:r w:rsidRPr="000D6179">
              <w:rPr>
                <w:b/>
                <w:bCs/>
                <w:color w:val="000000"/>
                <w:lang w:val="bg-BG" w:eastAsia="bg-BG"/>
              </w:rPr>
              <w:t>0</w:t>
            </w:r>
            <w:r w:rsidRPr="000D6179">
              <w:rPr>
                <w:b/>
                <w:bCs/>
                <w:color w:val="000000"/>
                <w:lang w:eastAsia="bg-BG"/>
              </w:rPr>
              <w:t>,АЛ.1,Т.1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ИЗПЪЛНИТЕЛ:</w:t>
            </w:r>
          </w:p>
        </w:tc>
        <w:tc>
          <w:tcPr>
            <w:tcW w:w="4077" w:type="dxa"/>
            <w:vAlign w:val="bottom"/>
          </w:tcPr>
          <w:p w:rsidR="0002247C" w:rsidRPr="00582A1B" w:rsidRDefault="00582A1B" w:rsidP="001548E2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 w:rsidRPr="00582A1B">
              <w:rPr>
                <w:b/>
              </w:rPr>
              <w:t>Софарма Трейдинг АД</w:t>
            </w:r>
          </w:p>
        </w:tc>
      </w:tr>
    </w:tbl>
    <w:p w:rsidR="00B40052" w:rsidRDefault="00B40052" w:rsidP="00B40052"/>
    <w:p w:rsidR="00B40052" w:rsidRDefault="00B40052" w:rsidP="00B40052"/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/>
    <w:p w:rsidR="007B142C" w:rsidRDefault="007B142C"/>
    <w:sectPr w:rsidR="007B142C" w:rsidSect="007B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0052"/>
    <w:rsid w:val="0002247C"/>
    <w:rsid w:val="0013104E"/>
    <w:rsid w:val="00253AC0"/>
    <w:rsid w:val="002B6A7D"/>
    <w:rsid w:val="002D5DB4"/>
    <w:rsid w:val="002E0508"/>
    <w:rsid w:val="004017F1"/>
    <w:rsid w:val="0040639F"/>
    <w:rsid w:val="0047420F"/>
    <w:rsid w:val="00582A1B"/>
    <w:rsid w:val="006824B6"/>
    <w:rsid w:val="006D1CB9"/>
    <w:rsid w:val="00767C81"/>
    <w:rsid w:val="007800F8"/>
    <w:rsid w:val="00787A28"/>
    <w:rsid w:val="007B142C"/>
    <w:rsid w:val="00845108"/>
    <w:rsid w:val="008B1744"/>
    <w:rsid w:val="00A2292E"/>
    <w:rsid w:val="00A53571"/>
    <w:rsid w:val="00A76409"/>
    <w:rsid w:val="00B07AB6"/>
    <w:rsid w:val="00B40052"/>
    <w:rsid w:val="00B77BF3"/>
    <w:rsid w:val="00C00928"/>
    <w:rsid w:val="00CA35CC"/>
    <w:rsid w:val="00CC6CBF"/>
    <w:rsid w:val="00D4727E"/>
    <w:rsid w:val="00F4436F"/>
    <w:rsid w:val="00F509EC"/>
    <w:rsid w:val="00F6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52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Petya.Budinova</dc:creator>
  <cp:lastModifiedBy>Elena.Asenova</cp:lastModifiedBy>
  <cp:revision>7</cp:revision>
  <dcterms:created xsi:type="dcterms:W3CDTF">2016-08-01T09:13:00Z</dcterms:created>
  <dcterms:modified xsi:type="dcterms:W3CDTF">2017-04-20T10:37:00Z</dcterms:modified>
</cp:coreProperties>
</file>